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4797" w14:textId="77777777" w:rsidR="00775BBB" w:rsidRDefault="00775BBB" w:rsidP="00C228D3">
      <w:r>
        <w:rPr>
          <w:noProof/>
        </w:rPr>
        <w:drawing>
          <wp:anchor distT="0" distB="0" distL="114300" distR="114300" simplePos="0" relativeHeight="251659264" behindDoc="1" locked="0" layoutInCell="1" allowOverlap="1" wp14:anchorId="11DA351A" wp14:editId="7B33E7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158" cy="2162175"/>
            <wp:effectExtent l="0" t="0" r="0" b="0"/>
            <wp:wrapTight wrapText="bothSides">
              <wp:wrapPolygon edited="0">
                <wp:start x="4866" y="0"/>
                <wp:lineTo x="3435" y="571"/>
                <wp:lineTo x="286" y="2664"/>
                <wp:lineTo x="0" y="3806"/>
                <wp:lineTo x="0" y="17318"/>
                <wp:lineTo x="2576" y="18270"/>
                <wp:lineTo x="2576" y="19031"/>
                <wp:lineTo x="7728" y="21315"/>
                <wp:lineTo x="9445" y="21315"/>
                <wp:lineTo x="20608" y="21315"/>
                <wp:lineTo x="21180" y="20934"/>
                <wp:lineTo x="21180" y="7612"/>
                <wp:lineTo x="17459" y="6090"/>
                <wp:lineTo x="16028" y="2855"/>
                <wp:lineTo x="12307" y="381"/>
                <wp:lineTo x="10876" y="0"/>
                <wp:lineTo x="486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58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F2FD2" w14:textId="77777777" w:rsidR="00775BBB" w:rsidRPr="00C228D3" w:rsidRDefault="00775BBB" w:rsidP="00C228D3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1472CDF" wp14:editId="72912B45">
                <wp:simplePos x="0" y="0"/>
                <wp:positionH relativeFrom="margin">
                  <wp:posOffset>2419350</wp:posOffset>
                </wp:positionH>
                <wp:positionV relativeFrom="paragraph">
                  <wp:posOffset>3047365</wp:posOffset>
                </wp:positionV>
                <wp:extent cx="392430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495" y="21000"/>
                    <wp:lineTo x="2149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356A" w14:textId="77777777" w:rsidR="00775BBB" w:rsidRPr="00900409" w:rsidRDefault="00775BB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40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On-line result entry closes 3pm Monday during the season, earlier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 finals.</w:t>
                            </w:r>
                          </w:p>
                          <w:p w14:paraId="1160ED9D" w14:textId="77777777" w:rsidR="00775BBB" w:rsidRPr="00900409" w:rsidRDefault="00775BB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40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retains score book until the start of the following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2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239.95pt;width:309pt;height: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" stroked="f">
                <v:textbox>
                  <w:txbxContent>
                    <w:p w14:paraId="3C6F356A" w14:textId="77777777" w:rsidR="00775BBB" w:rsidRPr="00900409" w:rsidRDefault="00775BB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0040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On-line result entry closes 3pm Monday during the season, earlier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 finals.</w:t>
                      </w:r>
                    </w:p>
                    <w:p w14:paraId="1160ED9D" w14:textId="77777777" w:rsidR="00775BBB" w:rsidRPr="00900409" w:rsidRDefault="00775BB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0040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retains score book until the start of the following season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35E21D" wp14:editId="1F5A1C8B">
            <wp:simplePos x="0" y="0"/>
            <wp:positionH relativeFrom="margin">
              <wp:align>left</wp:align>
            </wp:positionH>
            <wp:positionV relativeFrom="paragraph">
              <wp:posOffset>3485515</wp:posOffset>
            </wp:positionV>
            <wp:extent cx="2323465" cy="247650"/>
            <wp:effectExtent l="0" t="0" r="635" b="0"/>
            <wp:wrapTight wrapText="bothSides">
              <wp:wrapPolygon edited="0">
                <wp:start x="0" y="0"/>
                <wp:lineTo x="0" y="19938"/>
                <wp:lineTo x="21429" y="19938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875535" wp14:editId="79DC802F">
            <wp:simplePos x="0" y="0"/>
            <wp:positionH relativeFrom="margin">
              <wp:align>left</wp:align>
            </wp:positionH>
            <wp:positionV relativeFrom="paragraph">
              <wp:posOffset>2866390</wp:posOffset>
            </wp:positionV>
            <wp:extent cx="20478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500" y="21115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2E722E" wp14:editId="5FDEFFCA">
                <wp:simplePos x="0" y="0"/>
                <wp:positionH relativeFrom="column">
                  <wp:posOffset>90805</wp:posOffset>
                </wp:positionH>
                <wp:positionV relativeFrom="paragraph">
                  <wp:posOffset>2516505</wp:posOffset>
                </wp:positionV>
                <wp:extent cx="2360930" cy="352425"/>
                <wp:effectExtent l="0" t="0" r="0" b="9525"/>
                <wp:wrapTight wrapText="bothSides">
                  <wp:wrapPolygon edited="0">
                    <wp:start x="0" y="0"/>
                    <wp:lineTo x="0" y="21016"/>
                    <wp:lineTo x="21361" y="21016"/>
                    <wp:lineTo x="213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4FB6" w14:textId="77777777" w:rsidR="00775BBB" w:rsidRPr="0046367E" w:rsidRDefault="00775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28"/>
                                <w:szCs w:val="28"/>
                              </w:rPr>
                              <w:t>Major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722E" id="_x0000_s1027" type="#_x0000_t202" style="position:absolute;margin-left:7.15pt;margin-top:198.15pt;width:185.9pt;height:27.7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eRDwIAAP0DAAAOAAAAZHJzL2Uyb0RvYy54bWysU9uO2yAQfa/Uf0C8N3acZLux4qy22aaq&#10;tL1I234AxjhGBYYCib39+h2wN5u2b1V5QAzD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" stroked="f">
                <v:textbox>
                  <w:txbxContent>
                    <w:p w14:paraId="62AA4FB6" w14:textId="77777777" w:rsidR="00775BBB" w:rsidRPr="0046367E" w:rsidRDefault="00775BBB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28"/>
                          <w:szCs w:val="28"/>
                        </w:rPr>
                        <w:t>Major Sponsors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907C140" wp14:editId="098D7810">
                <wp:simplePos x="0" y="0"/>
                <wp:positionH relativeFrom="margin">
                  <wp:align>right</wp:align>
                </wp:positionH>
                <wp:positionV relativeFrom="paragraph">
                  <wp:posOffset>1609090</wp:posOffset>
                </wp:positionV>
                <wp:extent cx="4067175" cy="1404620"/>
                <wp:effectExtent l="0" t="0" r="9525" b="0"/>
                <wp:wrapTight wrapText="bothSides">
                  <wp:wrapPolygon edited="0">
                    <wp:start x="0" y="0"/>
                    <wp:lineTo x="0" y="21167"/>
                    <wp:lineTo x="21549" y="21167"/>
                    <wp:lineTo x="21549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47DF" w14:textId="77777777" w:rsidR="00775BBB" w:rsidRPr="00EE7033" w:rsidRDefault="00775BB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Club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5CEFA0D" w14:textId="77777777" w:rsidR="00775BBB" w:rsidRPr="00900409" w:rsidRDefault="00775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Section (&amp;Colour)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</w:p>
                          <w:p w14:paraId="405B7580" w14:textId="77777777" w:rsidR="00775BBB" w:rsidRPr="00900409" w:rsidRDefault="00775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67E">
                              <w:rPr>
                                <w:sz w:val="32"/>
                                <w:szCs w:val="32"/>
                              </w:rPr>
                              <w:t>Season/Year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    </w:t>
                            </w:r>
                            <w:r w:rsidRPr="00900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7C140" id="_x0000_s1028" type="#_x0000_t202" style="position:absolute;margin-left:269.05pt;margin-top:126.7pt;width:320.25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" stroked="f">
                <v:textbox style="mso-fit-shape-to-text:t">
                  <w:txbxContent>
                    <w:p w14:paraId="162147DF" w14:textId="77777777" w:rsidR="00775BBB" w:rsidRPr="00EE7033" w:rsidRDefault="00775BB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Club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5CEFA0D" w14:textId="77777777" w:rsidR="00775BBB" w:rsidRPr="00900409" w:rsidRDefault="00775BBB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Section (&amp;Colour)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</w:p>
                    <w:p w14:paraId="405B7580" w14:textId="77777777" w:rsidR="00775BBB" w:rsidRPr="00900409" w:rsidRDefault="00775BBB">
                      <w:pPr>
                        <w:rPr>
                          <w:sz w:val="28"/>
                          <w:szCs w:val="28"/>
                        </w:rPr>
                      </w:pPr>
                      <w:r w:rsidRPr="0046367E">
                        <w:rPr>
                          <w:sz w:val="32"/>
                          <w:szCs w:val="32"/>
                        </w:rPr>
                        <w:t>Season/Year</w:t>
                      </w:r>
                      <w:r>
                        <w:rPr>
                          <w:sz w:val="32"/>
                          <w:szCs w:val="32"/>
                        </w:rPr>
                        <w:t xml:space="preserve">:     </w:t>
                      </w:r>
                      <w:r w:rsidRPr="00900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43C00D" wp14:editId="292B7C1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990975" cy="1428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AFDB" w14:textId="77777777" w:rsidR="00775BBB" w:rsidRPr="00AC5EA9" w:rsidRDefault="00775BBB" w:rsidP="0037714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Section Singles</w:t>
                            </w:r>
                          </w:p>
                          <w:p w14:paraId="0D2C254D" w14:textId="77777777" w:rsidR="00775BBB" w:rsidRPr="00AC5EA9" w:rsidRDefault="00775BBB" w:rsidP="00AC5E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C5E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Score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C00D" id="_x0000_s1029" type="#_x0000_t202" style="position:absolute;margin-left:263.05pt;margin-top:.7pt;width:314.25pt;height:11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/9Ew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" stroked="f">
                <v:textbox>
                  <w:txbxContent>
                    <w:p w14:paraId="1089AFDB" w14:textId="77777777" w:rsidR="00775BBB" w:rsidRPr="00AC5EA9" w:rsidRDefault="00775BBB" w:rsidP="0037714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Section Singles</w:t>
                      </w:r>
                    </w:p>
                    <w:p w14:paraId="0D2C254D" w14:textId="77777777" w:rsidR="00775BBB" w:rsidRPr="00AC5EA9" w:rsidRDefault="00775BBB" w:rsidP="00AC5E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C5EA9">
                        <w:rPr>
                          <w:b/>
                          <w:bCs/>
                          <w:sz w:val="72"/>
                          <w:szCs w:val="72"/>
                        </w:rPr>
                        <w:t>Score 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11672C41" w14:textId="77777777" w:rsidR="00775BBB" w:rsidRDefault="00775BBB">
      <w:pPr>
        <w:rPr>
          <w:b/>
          <w:bCs/>
          <w:sz w:val="24"/>
          <w:szCs w:val="24"/>
        </w:rPr>
      </w:pPr>
    </w:p>
    <w:p w14:paraId="736EDB03" w14:textId="77777777" w:rsidR="00775BBB" w:rsidRDefault="00775BBB">
      <w:pPr>
        <w:rPr>
          <w:b/>
          <w:bCs/>
          <w:sz w:val="24"/>
          <w:szCs w:val="24"/>
        </w:rPr>
      </w:pPr>
    </w:p>
    <w:p w14:paraId="4B41BA60" w14:textId="77777777" w:rsidR="00775BBB" w:rsidRDefault="00775BBB">
      <w:pPr>
        <w:rPr>
          <w:b/>
          <w:bCs/>
          <w:sz w:val="24"/>
          <w:szCs w:val="24"/>
        </w:rPr>
      </w:pPr>
    </w:p>
    <w:p w14:paraId="64B6738F" w14:textId="77777777" w:rsidR="00775BBB" w:rsidRDefault="00775BBB">
      <w:pPr>
        <w:rPr>
          <w:b/>
          <w:bCs/>
          <w:sz w:val="24"/>
          <w:szCs w:val="24"/>
        </w:rPr>
      </w:pPr>
    </w:p>
    <w:p w14:paraId="25973046" w14:textId="77777777" w:rsidR="00775BBB" w:rsidRDefault="00775BBB">
      <w:pPr>
        <w:rPr>
          <w:b/>
          <w:bCs/>
          <w:sz w:val="24"/>
          <w:szCs w:val="24"/>
        </w:rPr>
      </w:pPr>
    </w:p>
    <w:p w14:paraId="58C094D8" w14:textId="77777777" w:rsidR="00775BBB" w:rsidRDefault="00775BBB">
      <w:pPr>
        <w:rPr>
          <w:b/>
          <w:bCs/>
          <w:sz w:val="24"/>
          <w:szCs w:val="24"/>
        </w:rPr>
      </w:pPr>
    </w:p>
    <w:p w14:paraId="5CE7B3CD" w14:textId="397A2E97" w:rsidR="00775BBB" w:rsidRPr="0077638F" w:rsidRDefault="00775BBB">
      <w:pPr>
        <w:rPr>
          <w:b/>
          <w:bCs/>
          <w:sz w:val="24"/>
          <w:szCs w:val="24"/>
        </w:rPr>
      </w:pPr>
      <w:r w:rsidRPr="0077638F">
        <w:rPr>
          <w:b/>
          <w:bCs/>
          <w:sz w:val="24"/>
          <w:szCs w:val="24"/>
        </w:rPr>
        <w:lastRenderedPageBreak/>
        <w:t xml:space="preserve">ON-LINE RESULT ENTRY: </w:t>
      </w:r>
      <w:r>
        <w:rPr>
          <w:b/>
          <w:bCs/>
          <w:sz w:val="24"/>
          <w:szCs w:val="24"/>
        </w:rPr>
        <w:t xml:space="preserve"> </w:t>
      </w:r>
      <w:hyperlink r:id="rId7" w:history="1">
        <w:r w:rsidRPr="00294BC5">
          <w:rPr>
            <w:rStyle w:val="Hyperlink"/>
            <w:b/>
            <w:bCs/>
            <w:sz w:val="24"/>
            <w:szCs w:val="24"/>
          </w:rPr>
          <w:t>www.bdta.com.au</w:t>
        </w:r>
      </w:hyperlink>
      <w:r w:rsidRPr="0077638F">
        <w:rPr>
          <w:b/>
          <w:bCs/>
          <w:sz w:val="24"/>
          <w:szCs w:val="24"/>
        </w:rPr>
        <w:t xml:space="preserve"> – Club Zone</w:t>
      </w:r>
    </w:p>
    <w:p w14:paraId="3FE99D0F" w14:textId="2EC4E64A" w:rsidR="00775BBB" w:rsidRPr="0082310C" w:rsidRDefault="00775BBB" w:rsidP="00BA49FE">
      <w:pPr>
        <w:spacing w:after="0" w:line="240" w:lineRule="auto"/>
        <w:rPr>
          <w:b/>
          <w:bCs/>
          <w:sz w:val="24"/>
          <w:szCs w:val="24"/>
        </w:rPr>
      </w:pPr>
      <w:r w:rsidRPr="0082310C">
        <w:rPr>
          <w:b/>
          <w:bCs/>
          <w:sz w:val="24"/>
          <w:szCs w:val="24"/>
        </w:rPr>
        <w:t>3 PLAYERS</w:t>
      </w:r>
    </w:p>
    <w:p w14:paraId="003B1D46" w14:textId="77777777" w:rsidR="00775BBB" w:rsidRDefault="00775BBB" w:rsidP="00A52D57">
      <w:pPr>
        <w:rPr>
          <w:rFonts w:cstheme="minorHAnsi"/>
        </w:rPr>
      </w:pPr>
      <w:r w:rsidRPr="007504BD">
        <w:rPr>
          <w:rFonts w:cstheme="minorHAnsi"/>
          <w:b/>
        </w:rPr>
        <w:t>Special Case.</w:t>
      </w:r>
      <w:r w:rsidRPr="007504BD">
        <w:rPr>
          <w:rFonts w:cstheme="minorHAnsi"/>
        </w:rPr>
        <w:t xml:space="preserve"> In an emergency situation, when only 3 play in a team, all 3 may play doubles. In the opening doubles the 1</w:t>
      </w:r>
      <w:r w:rsidRPr="007504BD">
        <w:rPr>
          <w:rFonts w:cstheme="minorHAnsi"/>
          <w:vertAlign w:val="superscript"/>
        </w:rPr>
        <w:t>st</w:t>
      </w:r>
      <w:r w:rsidRPr="007504BD">
        <w:rPr>
          <w:rFonts w:cstheme="minorHAnsi"/>
        </w:rPr>
        <w:t xml:space="preserve"> pair could be Player 1 &amp; Player 2 and in the reverse doubles the 1</w:t>
      </w:r>
      <w:r w:rsidRPr="007504BD">
        <w:rPr>
          <w:rFonts w:cstheme="minorHAnsi"/>
          <w:vertAlign w:val="superscript"/>
        </w:rPr>
        <w:t>st</w:t>
      </w:r>
      <w:r w:rsidRPr="007504BD">
        <w:rPr>
          <w:rFonts w:cstheme="minorHAnsi"/>
        </w:rPr>
        <w:t xml:space="preserve"> pair could be Player 1 &amp; Player 3</w:t>
      </w:r>
      <w:r>
        <w:rPr>
          <w:rFonts w:cstheme="minorHAnsi"/>
        </w:rPr>
        <w:t xml:space="preserve">. </w:t>
      </w:r>
      <w:r w:rsidRPr="007504BD">
        <w:rPr>
          <w:rFonts w:cstheme="minorHAnsi"/>
        </w:rPr>
        <w:t>None of the 3 plays in the 2</w:t>
      </w:r>
      <w:r w:rsidRPr="007504BD">
        <w:rPr>
          <w:rFonts w:cstheme="minorHAnsi"/>
          <w:vertAlign w:val="superscript"/>
        </w:rPr>
        <w:t>nd</w:t>
      </w:r>
      <w:r w:rsidRPr="007504BD">
        <w:rPr>
          <w:rFonts w:cstheme="minorHAnsi"/>
        </w:rPr>
        <w:t xml:space="preserve"> pair as each of those doubles sets is forfeited.</w:t>
      </w:r>
    </w:p>
    <w:p w14:paraId="76DEAB37" w14:textId="77777777" w:rsidR="00775BBB" w:rsidRPr="00537BA6" w:rsidRDefault="00775BBB" w:rsidP="00A52D57">
      <w:pPr>
        <w:rPr>
          <w:rFonts w:cstheme="minorHAnsi"/>
        </w:rPr>
      </w:pPr>
      <w:r w:rsidRPr="00537BA6">
        <w:rPr>
          <w:rFonts w:cstheme="minorHAnsi"/>
          <w:b/>
        </w:rPr>
        <w:t>If both teams have only 3 players,</w:t>
      </w:r>
      <w:r w:rsidRPr="00537BA6">
        <w:rPr>
          <w:rFonts w:cstheme="minorHAnsi"/>
        </w:rPr>
        <w:t xml:space="preserve"> they must occupy the top 3 places. Both sides will forfeit the sets involving #4.</w:t>
      </w:r>
      <w:r w:rsidRPr="00537BA6">
        <w:rPr>
          <w:rFonts w:cstheme="minorHAnsi"/>
          <w:color w:val="FF0000"/>
        </w:rPr>
        <w:t xml:space="preserve"> </w:t>
      </w:r>
      <w:r w:rsidRPr="00537BA6">
        <w:rPr>
          <w:rFonts w:cstheme="minorHAnsi"/>
        </w:rPr>
        <w:t>When using the system above (to give each player at least 1 doubles set), in the last 2 sets play Pair 1 against Pair 1 (including the 3</w:t>
      </w:r>
      <w:r w:rsidRPr="00537BA6">
        <w:rPr>
          <w:rFonts w:cstheme="minorHAnsi"/>
          <w:vertAlign w:val="superscript"/>
        </w:rPr>
        <w:t>rd</w:t>
      </w:r>
      <w:r w:rsidRPr="00537BA6">
        <w:rPr>
          <w:rFonts w:cstheme="minorHAnsi"/>
        </w:rPr>
        <w:t xml:space="preserve"> player) and Pair 2 against Pair 2</w:t>
      </w:r>
    </w:p>
    <w:p w14:paraId="575B644D" w14:textId="77777777" w:rsidR="00775BBB" w:rsidRPr="0082310C" w:rsidRDefault="00775BBB" w:rsidP="00BA49FE">
      <w:pPr>
        <w:spacing w:after="0" w:line="240" w:lineRule="auto"/>
        <w:rPr>
          <w:sz w:val="24"/>
          <w:szCs w:val="24"/>
        </w:rPr>
      </w:pPr>
      <w:r w:rsidRPr="0082310C">
        <w:rPr>
          <w:b/>
          <w:bCs/>
          <w:sz w:val="24"/>
          <w:szCs w:val="24"/>
        </w:rPr>
        <w:t>4 PLAYERS</w:t>
      </w:r>
    </w:p>
    <w:p w14:paraId="6823C7D8" w14:textId="77777777" w:rsidR="00775BBB" w:rsidRDefault="00775BBB" w:rsidP="00BA49FE">
      <w:pPr>
        <w:spacing w:after="0" w:line="240" w:lineRule="auto"/>
        <w:rPr>
          <w:rFonts w:cstheme="minorHAnsi"/>
        </w:rPr>
      </w:pPr>
      <w:r w:rsidRPr="00A52D57">
        <w:rPr>
          <w:rFonts w:cstheme="minorHAnsi"/>
          <w:b/>
        </w:rPr>
        <w:t>The first 4 names play singles</w:t>
      </w:r>
      <w:r w:rsidRPr="00A52D57">
        <w:rPr>
          <w:rFonts w:cstheme="minorHAnsi"/>
        </w:rPr>
        <w:t>. They do not have to be the team’s top 4 but they must be in their correct order relative to each other. They do not have to play doubles</w:t>
      </w:r>
    </w:p>
    <w:p w14:paraId="3FB69C8F" w14:textId="77777777" w:rsidR="00775BBB" w:rsidRPr="00A52D57" w:rsidRDefault="00775BBB" w:rsidP="00BA49FE">
      <w:pPr>
        <w:spacing w:after="0" w:line="240" w:lineRule="auto"/>
        <w:rPr>
          <w:rFonts w:cstheme="minorHAnsi"/>
        </w:rPr>
      </w:pPr>
    </w:p>
    <w:p w14:paraId="5BA0F3C9" w14:textId="77777777" w:rsidR="00775BBB" w:rsidRPr="0082310C" w:rsidRDefault="00775BBB" w:rsidP="00537BA6">
      <w:pPr>
        <w:spacing w:after="0" w:line="240" w:lineRule="auto"/>
        <w:rPr>
          <w:b/>
          <w:bCs/>
          <w:sz w:val="24"/>
          <w:szCs w:val="24"/>
        </w:rPr>
      </w:pPr>
      <w:r w:rsidRPr="0082310C">
        <w:rPr>
          <w:b/>
          <w:bCs/>
          <w:sz w:val="24"/>
          <w:szCs w:val="24"/>
        </w:rPr>
        <w:t>5 &amp; 6 PLAYERS</w:t>
      </w:r>
      <w:r>
        <w:rPr>
          <w:b/>
          <w:bCs/>
          <w:sz w:val="24"/>
          <w:szCs w:val="24"/>
        </w:rPr>
        <w:t xml:space="preserve"> PLAY DOUBLES ONLY</w:t>
      </w:r>
    </w:p>
    <w:p w14:paraId="48B55E0E" w14:textId="77777777" w:rsidR="00775BBB" w:rsidRDefault="00775BBB" w:rsidP="00BA49FE">
      <w:pPr>
        <w:spacing w:after="0" w:line="240" w:lineRule="auto"/>
        <w:rPr>
          <w:rFonts w:cstheme="minorHAnsi"/>
        </w:rPr>
      </w:pPr>
      <w:r w:rsidRPr="00537BA6">
        <w:rPr>
          <w:rFonts w:cstheme="minorHAnsi"/>
        </w:rPr>
        <w:t>In the reverse doubles (the 1</w:t>
      </w:r>
      <w:r w:rsidRPr="00537BA6">
        <w:rPr>
          <w:rFonts w:cstheme="minorHAnsi"/>
          <w:vertAlign w:val="superscript"/>
        </w:rPr>
        <w:t>st</w:t>
      </w:r>
      <w:r w:rsidRPr="00537BA6">
        <w:rPr>
          <w:rFonts w:cstheme="minorHAnsi"/>
        </w:rPr>
        <w:t xml:space="preserve"> pair plays the opposing team’s 2</w:t>
      </w:r>
      <w:r w:rsidRPr="00537BA6">
        <w:rPr>
          <w:rFonts w:cstheme="minorHAnsi"/>
          <w:vertAlign w:val="superscript"/>
        </w:rPr>
        <w:t>nd</w:t>
      </w:r>
      <w:r w:rsidRPr="00537BA6">
        <w:rPr>
          <w:rFonts w:cstheme="minorHAnsi"/>
        </w:rPr>
        <w:t xml:space="preserve"> pair), no player having already played in the 1</w:t>
      </w:r>
      <w:r w:rsidRPr="00537BA6">
        <w:rPr>
          <w:rFonts w:cstheme="minorHAnsi"/>
          <w:vertAlign w:val="superscript"/>
        </w:rPr>
        <w:t>st</w:t>
      </w:r>
      <w:r w:rsidRPr="00537BA6">
        <w:rPr>
          <w:rFonts w:cstheme="minorHAnsi"/>
        </w:rPr>
        <w:t xml:space="preserve"> pair is permitted to play in the 2</w:t>
      </w:r>
      <w:r w:rsidRPr="00537BA6">
        <w:rPr>
          <w:rFonts w:cstheme="minorHAnsi"/>
          <w:vertAlign w:val="superscript"/>
        </w:rPr>
        <w:t>nd</w:t>
      </w:r>
      <w:r w:rsidRPr="00537BA6">
        <w:rPr>
          <w:rFonts w:cstheme="minorHAnsi"/>
        </w:rPr>
        <w:t xml:space="preserve"> pair.</w:t>
      </w:r>
      <w:r>
        <w:rPr>
          <w:rFonts w:cstheme="minorHAnsi"/>
        </w:rPr>
        <w:t xml:space="preserve">   </w:t>
      </w:r>
      <w:r w:rsidRPr="00537BA6">
        <w:rPr>
          <w:rFonts w:cstheme="minorHAnsi"/>
        </w:rPr>
        <w:t>Doubles pairs may include any of the players.</w:t>
      </w:r>
      <w:r>
        <w:rPr>
          <w:rFonts w:cstheme="minorHAnsi"/>
        </w:rPr>
        <w:t xml:space="preserve"> </w:t>
      </w:r>
    </w:p>
    <w:p w14:paraId="70E61879" w14:textId="77777777" w:rsidR="00775BBB" w:rsidRDefault="00775BBB" w:rsidP="00BA49FE">
      <w:pPr>
        <w:spacing w:after="0" w:line="240" w:lineRule="auto"/>
      </w:pPr>
      <w:r w:rsidRPr="0082310C">
        <w:t>See By-laws pages 2</w:t>
      </w:r>
      <w:r>
        <w:t>9</w:t>
      </w:r>
      <w:r w:rsidRPr="0082310C">
        <w:t xml:space="preserve"> – </w:t>
      </w:r>
      <w:r>
        <w:t>35</w:t>
      </w:r>
      <w:r w:rsidRPr="0082310C">
        <w:t xml:space="preserve"> for examples</w:t>
      </w:r>
      <w:r>
        <w:t xml:space="preserve"> of pairings.</w:t>
      </w:r>
    </w:p>
    <w:p w14:paraId="4645CE8C" w14:textId="77777777" w:rsidR="00775BBB" w:rsidRPr="00537BA6" w:rsidRDefault="00775BBB" w:rsidP="00BA49FE">
      <w:pPr>
        <w:spacing w:after="0" w:line="240" w:lineRule="auto"/>
        <w:rPr>
          <w:rFonts w:cstheme="minorHAnsi"/>
        </w:rPr>
      </w:pPr>
    </w:p>
    <w:p w14:paraId="7F119C9C" w14:textId="77777777" w:rsidR="00775BBB" w:rsidRPr="00BA49FE" w:rsidRDefault="00775BBB" w:rsidP="00BA49FE">
      <w:pPr>
        <w:spacing w:after="0" w:line="240" w:lineRule="auto"/>
        <w:rPr>
          <w:sz w:val="24"/>
          <w:szCs w:val="24"/>
        </w:rPr>
      </w:pPr>
      <w:r w:rsidRPr="00BA60D9">
        <w:rPr>
          <w:rFonts w:cstheme="minorHAnsi"/>
        </w:rPr>
        <w:t xml:space="preserve">Doubles sets are six games straight and singles sets are advantage with a 7-point tie-break at six games all. All matches are decided on sets won, if sets are equal, then games, if sets and games are equal, the match is drawn. </w:t>
      </w:r>
      <w:r w:rsidRPr="00BA60D9">
        <w:rPr>
          <w:rFonts w:cstheme="minorHAnsi"/>
          <w:b/>
        </w:rPr>
        <w:t>In finals</w:t>
      </w:r>
      <w:r w:rsidRPr="00BA60D9">
        <w:rPr>
          <w:rFonts w:cstheme="minorHAnsi"/>
        </w:rPr>
        <w:t>, all sets are advantage with a 7-point tie-break at six games all. If scores are drawn, the team managers nominate two players (any combination) to play a 10-point tie-break decider.</w:t>
      </w:r>
      <w:r w:rsidRPr="00210C20">
        <w:rPr>
          <w:rFonts w:ascii="Arial" w:hAnsi="Arial" w:cs="Arial"/>
          <w:sz w:val="28"/>
          <w:szCs w:val="28"/>
        </w:rPr>
        <w:t xml:space="preserve"> </w:t>
      </w:r>
      <w:r>
        <w:t>In Finals, if a match deciding tie-break is played, enter the details (who played &amp; score) in the comments box.</w:t>
      </w:r>
    </w:p>
    <w:p w14:paraId="6FBD5A3E" w14:textId="77777777" w:rsidR="00775BBB" w:rsidRDefault="00775BBB">
      <w:bookmarkStart w:id="0" w:name="page1"/>
      <w:bookmarkEnd w:id="0"/>
    </w:p>
    <w:p w14:paraId="6C41B56C" w14:textId="77777777" w:rsidR="00775BBB" w:rsidRDefault="00775BBB"/>
    <w:p w14:paraId="5759E577" w14:textId="77777777" w:rsidR="00775BBB" w:rsidRDefault="00775BBB">
      <w:r>
        <w:pict w14:anchorId="48654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pt;height:841pt;z-index:-251649024;mso-position-horizontal-relative:page;mso-position-vertical-relative:page">
            <v:imagedata r:id="rId8" o:title="" chromakey="white"/>
            <w10:wrap anchorx="page" anchory="page"/>
          </v:shape>
        </w:pict>
      </w:r>
    </w:p>
    <w:sectPr w:rsidR="00775BBB" w:rsidSect="00775BBB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BB"/>
    <w:rsid w:val="003468D5"/>
    <w:rsid w:val="007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1262D9"/>
  <w15:chartTrackingRefBased/>
  <w15:docId w15:val="{E434DD8D-0EB3-470B-9C89-16BB579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bdta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Walkerden</dc:creator>
  <cp:keywords/>
  <dc:description/>
  <cp:lastModifiedBy>Susan Walkerden</cp:lastModifiedBy>
  <cp:revision>1</cp:revision>
  <dcterms:created xsi:type="dcterms:W3CDTF">2024-11-10T01:57:00Z</dcterms:created>
  <dcterms:modified xsi:type="dcterms:W3CDTF">2024-11-10T02:00:00Z</dcterms:modified>
</cp:coreProperties>
</file>